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0D461A06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27581192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0474E1">
        <w:rPr>
          <w:sz w:val="24"/>
          <w:szCs w:val="24"/>
        </w:rPr>
        <w:t>23</w:t>
      </w:r>
      <w:r w:rsidR="006A3783">
        <w:rPr>
          <w:sz w:val="24"/>
          <w:szCs w:val="24"/>
        </w:rPr>
        <w:t xml:space="preserve">. </w:t>
      </w:r>
      <w:r w:rsidR="00CC226B">
        <w:rPr>
          <w:sz w:val="24"/>
          <w:szCs w:val="24"/>
        </w:rPr>
        <w:t>8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0FFA746A" w:rsidR="00F12EB3" w:rsidRDefault="00F12EB3" w:rsidP="00F12EB3">
      <w:pPr>
        <w:spacing w:after="0"/>
        <w:jc w:val="both"/>
      </w:pPr>
      <w:r w:rsidRPr="001B659D">
        <w:t xml:space="preserve">Dne </w:t>
      </w:r>
      <w:r w:rsidR="009E432A">
        <w:t>2</w:t>
      </w:r>
      <w:r w:rsidR="00CC226B">
        <w:t>8</w:t>
      </w:r>
      <w:r>
        <w:t xml:space="preserve">. </w:t>
      </w:r>
      <w:r w:rsidR="00CC226B">
        <w:t>7</w:t>
      </w:r>
      <w:r>
        <w:t>. 2021 obdržel</w:t>
      </w:r>
      <w:r w:rsidR="00150188">
        <w:t>a</w:t>
      </w:r>
      <w:r>
        <w:t xml:space="preserve"> městsk</w:t>
      </w:r>
      <w:r w:rsidR="00150188">
        <w:t>á</w:t>
      </w:r>
      <w:r>
        <w:t xml:space="preserve"> část statutárního města Brna Brno-Útěchov, Adamovská 6, 644 00 Brno (dále MČ) žádost o poskytnutí následujících informací dle zákona č. 106/1999 Sb., o svobodném přístupu k informacím:</w:t>
      </w:r>
    </w:p>
    <w:p w14:paraId="7DE6E61F" w14:textId="77777777" w:rsidR="00F12EB3" w:rsidRDefault="00F12EB3" w:rsidP="00F12EB3">
      <w:pPr>
        <w:spacing w:after="0"/>
        <w:jc w:val="both"/>
      </w:pPr>
    </w:p>
    <w:p w14:paraId="38B96BB2" w14:textId="498E444A" w:rsidR="009E432A" w:rsidRDefault="00C9064C" w:rsidP="009E432A">
      <w:pPr>
        <w:pStyle w:val="Prosttext"/>
      </w:pPr>
      <w:r>
        <w:t>„</w:t>
      </w:r>
      <w:r w:rsidR="009E432A">
        <w:t xml:space="preserve">Jaké kroky učinil předseda stavební komise Ing. arch. Zdeněk Bureš v návaznosti na můj podnět ze dne 9.4.2021, ve kterém jsem ho informoval, že v rámci výstavby, která probíhá na pozemcích </w:t>
      </w:r>
      <w:proofErr w:type="spellStart"/>
      <w:r w:rsidR="009E432A">
        <w:t>p.č</w:t>
      </w:r>
      <w:proofErr w:type="spellEnd"/>
      <w:r w:rsidR="009E432A">
        <w:t xml:space="preserve">. 72/24 a </w:t>
      </w:r>
      <w:proofErr w:type="spellStart"/>
      <w:r w:rsidR="009E432A">
        <w:t>p.č</w:t>
      </w:r>
      <w:proofErr w:type="spellEnd"/>
      <w:r w:rsidR="009E432A">
        <w:t>. 72/23, zajíždí těžké domíchávače betonu, které ničí místní komunikace opravované za obecní peníze, stavba není označena údaji o stavebním povolení, stavba není oplocena a na místě se nachází nezabezpečené otevřené výkopy? </w:t>
      </w:r>
    </w:p>
    <w:p w14:paraId="3C65516C" w14:textId="77777777" w:rsidR="009E432A" w:rsidRDefault="009E432A" w:rsidP="009E432A">
      <w:pPr>
        <w:pStyle w:val="Prosttext"/>
      </w:pPr>
    </w:p>
    <w:p w14:paraId="15F17A33" w14:textId="77EDB365" w:rsidR="009E432A" w:rsidRDefault="009E432A" w:rsidP="009E432A">
      <w:pPr>
        <w:pStyle w:val="Prosttext"/>
      </w:pPr>
      <w:r>
        <w:t>Pokud v této věci existuje korespondence či záznamy z jednání, žádám o poskytnutí kopií.</w:t>
      </w:r>
      <w:r w:rsidR="00C9064C">
        <w:t>“</w:t>
      </w:r>
    </w:p>
    <w:p w14:paraId="35404496" w14:textId="77777777" w:rsidR="009E432A" w:rsidRDefault="009E432A" w:rsidP="00F12EB3">
      <w:pPr>
        <w:pStyle w:val="Vc"/>
        <w:rPr>
          <w:rFonts w:asciiTheme="minorHAnsi" w:hAnsiTheme="minorHAnsi" w:cstheme="minorHAnsi"/>
          <w:u w:val="none"/>
        </w:rPr>
      </w:pPr>
    </w:p>
    <w:p w14:paraId="3A1A7675" w14:textId="280A4386" w:rsidR="00150188" w:rsidRDefault="00150188" w:rsidP="00CC226B">
      <w:pPr>
        <w:spacing w:before="100" w:beforeAutospacing="1" w:after="100" w:afterAutospacing="1"/>
      </w:pPr>
      <w:r>
        <w:t>Poskytnutá informace:</w:t>
      </w:r>
    </w:p>
    <w:p w14:paraId="5802A81F" w14:textId="320A9467" w:rsidR="009E432A" w:rsidRDefault="00C9064C" w:rsidP="009E432A">
      <w:r>
        <w:t>„</w:t>
      </w:r>
      <w:r w:rsidR="009E432A">
        <w:t>Ing. arch. Z. Bureš kontaktoval příslušný stavební úřad, ten přislíbil, že stavebníka upozorní na zhoršený stav komunikace a připomene žádost na uvedení původního stavu. Toto stavební úřad potvrdil i starostovi MČ. Veškerá komunikace byla vedena telefonicky, včetně upozornění ze strany stavebního úřadu.</w:t>
      </w:r>
    </w:p>
    <w:p w14:paraId="59A014EC" w14:textId="750820C0" w:rsidR="00B322F4" w:rsidRDefault="00B322F4" w:rsidP="009E432A"/>
    <w:p w14:paraId="53DD57B7" w14:textId="2539C81F" w:rsidR="00C9064C" w:rsidRDefault="00C9064C" w:rsidP="009E432A">
      <w:r>
        <w:t>Drahoš“</w:t>
      </w:r>
    </w:p>
    <w:p w14:paraId="2E3EE237" w14:textId="77777777" w:rsidR="00C9064C" w:rsidRDefault="00C9064C" w:rsidP="009E432A"/>
    <w:p w14:paraId="203E45CE" w14:textId="61023F2F" w:rsidR="00B322F4" w:rsidRDefault="00B322F4" w:rsidP="009E432A">
      <w:r>
        <w:t>Dne 11. 8. 2021 obdržela MČ stížnost na postup při vyřizování žádosti o informace a požádal o následující sdělení:</w:t>
      </w:r>
    </w:p>
    <w:p w14:paraId="1343C76C" w14:textId="2A462FA9" w:rsidR="00B322F4" w:rsidRDefault="00B322F4" w:rsidP="009E432A"/>
    <w:p w14:paraId="456CC78C" w14:textId="1CCA7FB6" w:rsidR="00B322F4" w:rsidRDefault="00C9064C" w:rsidP="00B322F4">
      <w:r>
        <w:t>„</w:t>
      </w:r>
      <w:r w:rsidR="00B322F4">
        <w:t>Žádám o jasné sdělení:</w:t>
      </w:r>
    </w:p>
    <w:p w14:paraId="79302996" w14:textId="77777777" w:rsidR="00B322F4" w:rsidRDefault="00B322F4" w:rsidP="00B322F4">
      <w:r>
        <w:t>1)  Kdy Ing. arch. Z. Bureš kontaktoval příslušný stavební úřad a s kým jednal?</w:t>
      </w:r>
    </w:p>
    <w:p w14:paraId="47B856A1" w14:textId="77777777" w:rsidR="00B322F4" w:rsidRDefault="00B322F4" w:rsidP="00B322F4">
      <w:r>
        <w:t>2) Kdo a kdy jménem stavebního úřadu potvrdil i starostovi MČ upozornění stavebníka na zhoršený stav komunikace a připomenul uvedení žádosti na uvedení do původního stavu?</w:t>
      </w:r>
    </w:p>
    <w:p w14:paraId="05E03123" w14:textId="77777777" w:rsidR="00B322F4" w:rsidRDefault="00B322F4" w:rsidP="00B322F4"/>
    <w:p w14:paraId="619F2D6D" w14:textId="536E8E42" w:rsidR="00B322F4" w:rsidRDefault="00B322F4" w:rsidP="009E432A">
      <w:r>
        <w:t>Dále žádám o dodatečnou informaci, zda a jakým způsobem předseda stavební komise Ing. arch. Z Bureš ověřil, že v dané záležitosti došlo k sjednání nápravy.</w:t>
      </w:r>
      <w:r w:rsidR="00C9064C">
        <w:t>“</w:t>
      </w:r>
    </w:p>
    <w:p w14:paraId="7953D264" w14:textId="1FBB47F5" w:rsidR="00B322F4" w:rsidRDefault="00B322F4" w:rsidP="009E432A"/>
    <w:p w14:paraId="09707467" w14:textId="77777777" w:rsidR="00B322F4" w:rsidRDefault="00B322F4" w:rsidP="009E432A"/>
    <w:p w14:paraId="6EC43EC5" w14:textId="26403CFD" w:rsidR="00B322F4" w:rsidRDefault="00B322F4" w:rsidP="009E432A">
      <w:r>
        <w:t>Poskytnutá informace:</w:t>
      </w:r>
    </w:p>
    <w:p w14:paraId="613AC263" w14:textId="77777777" w:rsidR="00B322F4" w:rsidRDefault="00B322F4" w:rsidP="009E432A"/>
    <w:p w14:paraId="692086A9" w14:textId="7D54F49F" w:rsidR="00B322F4" w:rsidRDefault="00C9064C" w:rsidP="00B322F4">
      <w:r>
        <w:t>„</w:t>
      </w:r>
      <w:r w:rsidR="00B322F4">
        <w:t>Ing. arch. Zdeněk Bureš i starosta jednali s pracovnicí Stavebního úřadu ÚMČ Brno-Královo Pole Ing. Danou Janotovou. Datum již nelze zpětně zjistit. Ing. Janotová svolala na základě těchto podnětů dvě kontrolní prohlídky stavby 10. 6. 2021 a 18. 6. 2021. Zápisy z prohlídek přikládám. Je v nich potvrzeno, že oba stavebníci byli vyzvání k šetrnosti vůči okolí a sousedům, tedy mj. i k řešené komunikaci. Ing. arch. Bureš zjednání nápravy nekontroloval – téma spadá do působnosti příslušného stavebního úřadu. Přikládám dále průvodní dopis Ing. Janotové k zápisům z kontrolních prohlídek stavy, které jsme si dodatečně vyžádali.</w:t>
      </w:r>
      <w:r>
        <w:t>“</w:t>
      </w:r>
    </w:p>
    <w:p w14:paraId="1FDAEF64" w14:textId="77777777" w:rsidR="00B322F4" w:rsidRDefault="00B322F4" w:rsidP="00B322F4"/>
    <w:p w14:paraId="2D1E9BAE" w14:textId="20399E6C" w:rsidR="00B322F4" w:rsidRDefault="00C9064C" w:rsidP="00B322F4">
      <w:r>
        <w:t>„</w:t>
      </w:r>
      <w:r w:rsidR="00B322F4">
        <w:t xml:space="preserve">Dobrý den, na základě telefonické žádosti o součinnost ve věci výstavby při ul. Chlumy Vám přílohou zasíláme protokoly z provedených kontrolních prohlídek staveb – rodinný dům na pozemcích p. č. 72/25, 72/26 a 72/38 k. </w:t>
      </w:r>
      <w:proofErr w:type="spellStart"/>
      <w:r w:rsidR="00B322F4">
        <w:t>ú.</w:t>
      </w:r>
      <w:proofErr w:type="spellEnd"/>
      <w:r w:rsidR="00B322F4">
        <w:t xml:space="preserve"> Útěchov u Brna a rodinný dům na pozemcích p. č. 72/24 a 508 k. </w:t>
      </w:r>
      <w:proofErr w:type="spellStart"/>
      <w:r w:rsidR="00B322F4">
        <w:t>ú.</w:t>
      </w:r>
      <w:proofErr w:type="spellEnd"/>
      <w:r w:rsidR="00B322F4">
        <w:t xml:space="preserve"> Útěchov u Brna.</w:t>
      </w:r>
    </w:p>
    <w:p w14:paraId="0A473F93" w14:textId="77777777" w:rsidR="00B322F4" w:rsidRDefault="00B322F4" w:rsidP="00B322F4">
      <w:r>
        <w:t>Pěkný den</w:t>
      </w:r>
    </w:p>
    <w:p w14:paraId="734F4C00" w14:textId="34BF083B" w:rsidR="009E432A" w:rsidRDefault="00B322F4" w:rsidP="009E432A">
      <w:pPr>
        <w:pStyle w:val="-wm-msonormal"/>
      </w:pPr>
      <w:r>
        <w:t>Ing. Dana Janotová</w:t>
      </w:r>
    </w:p>
    <w:p w14:paraId="4CC7C169" w14:textId="2653C5B8" w:rsidR="00C9064C" w:rsidRDefault="00C9064C" w:rsidP="009E432A">
      <w:pPr>
        <w:pStyle w:val="-wm-msonormal"/>
      </w:pPr>
    </w:p>
    <w:p w14:paraId="76D4DEE2" w14:textId="58123B91" w:rsidR="00C9064C" w:rsidRDefault="00C9064C" w:rsidP="009E432A">
      <w:pPr>
        <w:pStyle w:val="-wm-msonormal"/>
      </w:pPr>
      <w:r>
        <w:t>Drahoš“</w:t>
      </w:r>
    </w:p>
    <w:p w14:paraId="05D6F2C6" w14:textId="77777777" w:rsidR="008D4E8C" w:rsidRDefault="008D4E8C" w:rsidP="008D4E8C">
      <w:pPr>
        <w:rPr>
          <w:noProof/>
          <w:lang w:eastAsia="cs-CZ"/>
        </w:rPr>
      </w:pPr>
    </w:p>
    <w:p w14:paraId="7913DEDE" w14:textId="77777777" w:rsidR="008D4E8C" w:rsidRDefault="008D4E8C" w:rsidP="008D4E8C">
      <w:pPr>
        <w:spacing w:after="0"/>
        <w:jc w:val="both"/>
        <w:rPr>
          <w:sz w:val="24"/>
          <w:szCs w:val="24"/>
        </w:rPr>
      </w:pPr>
    </w:p>
    <w:p w14:paraId="44D94D19" w14:textId="77777777" w:rsidR="002B0E4C" w:rsidRDefault="002B0E4C" w:rsidP="002B0E4C">
      <w:pPr>
        <w:spacing w:after="0"/>
        <w:jc w:val="both"/>
        <w:rPr>
          <w:sz w:val="24"/>
          <w:szCs w:val="24"/>
        </w:rPr>
      </w:pPr>
    </w:p>
    <w:p w14:paraId="21C59E45" w14:textId="36068CDD" w:rsidR="002B0E4C" w:rsidRPr="00B918D7" w:rsidRDefault="002B0E4C" w:rsidP="00F12EB3">
      <w:pPr>
        <w:pStyle w:val="Vc"/>
        <w:rPr>
          <w:rFonts w:asciiTheme="minorHAnsi" w:hAnsiTheme="minorHAnsi" w:cstheme="minorHAnsi"/>
          <w:sz w:val="22"/>
          <w:szCs w:val="22"/>
          <w:u w:val="none"/>
        </w:rPr>
      </w:pPr>
    </w:p>
    <w:p w14:paraId="6B159F2F" w14:textId="77777777" w:rsidR="00B918D7" w:rsidRPr="00B918D7" w:rsidRDefault="00B918D7" w:rsidP="00F12EB3">
      <w:pPr>
        <w:pStyle w:val="Vc"/>
        <w:rPr>
          <w:rFonts w:asciiTheme="minorHAnsi" w:hAnsiTheme="minorHAnsi" w:cstheme="minorHAnsi"/>
          <w:sz w:val="22"/>
          <w:szCs w:val="22"/>
          <w:u w:val="none"/>
        </w:rPr>
      </w:pPr>
    </w:p>
    <w:p w14:paraId="67A7180F" w14:textId="198776DF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474E1"/>
    <w:rsid w:val="00150188"/>
    <w:rsid w:val="0018580D"/>
    <w:rsid w:val="001B3B3B"/>
    <w:rsid w:val="001D6194"/>
    <w:rsid w:val="0023301C"/>
    <w:rsid w:val="002612DE"/>
    <w:rsid w:val="0026144C"/>
    <w:rsid w:val="00280B95"/>
    <w:rsid w:val="002B0E4C"/>
    <w:rsid w:val="0036206A"/>
    <w:rsid w:val="003E12C2"/>
    <w:rsid w:val="00402497"/>
    <w:rsid w:val="004141CB"/>
    <w:rsid w:val="004544C2"/>
    <w:rsid w:val="004B6CD3"/>
    <w:rsid w:val="00581F58"/>
    <w:rsid w:val="00582B67"/>
    <w:rsid w:val="005F1D2F"/>
    <w:rsid w:val="006867B4"/>
    <w:rsid w:val="006A3783"/>
    <w:rsid w:val="007329F3"/>
    <w:rsid w:val="00801A61"/>
    <w:rsid w:val="00824581"/>
    <w:rsid w:val="008D4E8C"/>
    <w:rsid w:val="009A14DB"/>
    <w:rsid w:val="009E432A"/>
    <w:rsid w:val="00A540E0"/>
    <w:rsid w:val="00AA5FEB"/>
    <w:rsid w:val="00B322F4"/>
    <w:rsid w:val="00B574D5"/>
    <w:rsid w:val="00B8671E"/>
    <w:rsid w:val="00B918D7"/>
    <w:rsid w:val="00C61ADE"/>
    <w:rsid w:val="00C75D4E"/>
    <w:rsid w:val="00C83584"/>
    <w:rsid w:val="00C9064C"/>
    <w:rsid w:val="00CC226B"/>
    <w:rsid w:val="00D014B1"/>
    <w:rsid w:val="00D04AAF"/>
    <w:rsid w:val="00D433EE"/>
    <w:rsid w:val="00D51739"/>
    <w:rsid w:val="00E611A0"/>
    <w:rsid w:val="00E746E3"/>
    <w:rsid w:val="00E76725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semiHidden/>
    <w:unhideWhenUsed/>
    <w:rsid w:val="001501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0188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9E432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2021-08-23T07:27:00Z</cp:lastPrinted>
  <dcterms:created xsi:type="dcterms:W3CDTF">2021-08-23T07:27:00Z</dcterms:created>
  <dcterms:modified xsi:type="dcterms:W3CDTF">2021-08-23T07:27:00Z</dcterms:modified>
</cp:coreProperties>
</file>